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A6" w:rsidRDefault="006C5017" w:rsidP="006C5017">
      <w:pPr>
        <w:spacing w:line="360" w:lineRule="auto"/>
        <w:jc w:val="center"/>
        <w:rPr>
          <w:b/>
          <w:sz w:val="52"/>
          <w:szCs w:val="52"/>
        </w:rPr>
      </w:pPr>
      <w:r w:rsidRPr="00674DA6">
        <w:rPr>
          <w:rFonts w:ascii="Calibri" w:hAnsi="Calibri"/>
          <w:sz w:val="32"/>
          <w:szCs w:val="32"/>
        </w:rPr>
        <w:t>Tájékoztatásul közöljük, hogy</w:t>
      </w:r>
      <w:r>
        <w:rPr>
          <w:rFonts w:ascii="Calibri" w:hAnsi="Calibri"/>
        </w:rPr>
        <w:t xml:space="preserve"> </w:t>
      </w:r>
    </w:p>
    <w:p w:rsidR="005C347E" w:rsidRDefault="00985E22" w:rsidP="005C347E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Gárdony - </w:t>
      </w:r>
      <w:r w:rsidR="005C347E">
        <w:rPr>
          <w:b/>
          <w:sz w:val="52"/>
          <w:szCs w:val="52"/>
        </w:rPr>
        <w:t xml:space="preserve">Agárd településen </w:t>
      </w:r>
    </w:p>
    <w:p w:rsidR="00473C0F" w:rsidRDefault="00473C0F" w:rsidP="005C347E">
      <w:pPr>
        <w:spacing w:line="360" w:lineRule="auto"/>
        <w:jc w:val="center"/>
        <w:rPr>
          <w:b/>
          <w:sz w:val="52"/>
          <w:szCs w:val="52"/>
        </w:rPr>
      </w:pPr>
      <w:r w:rsidRPr="00473C0F">
        <w:rPr>
          <w:rFonts w:ascii="Arial" w:hAnsi="Arial" w:cs="Arial"/>
          <w:bCs/>
          <w:sz w:val="32"/>
          <w:szCs w:val="32"/>
        </w:rPr>
        <w:t>Az i</w:t>
      </w:r>
      <w:r w:rsidRPr="00473C0F">
        <w:rPr>
          <w:rFonts w:ascii="Arial" w:hAnsi="Arial" w:cs="Arial"/>
          <w:sz w:val="32"/>
          <w:szCs w:val="32"/>
        </w:rPr>
        <w:t>vóvíz</w:t>
      </w:r>
      <w:r w:rsidRPr="005F2024">
        <w:rPr>
          <w:rFonts w:ascii="Arial" w:hAnsi="Arial" w:cs="Arial"/>
          <w:sz w:val="32"/>
          <w:szCs w:val="32"/>
        </w:rPr>
        <w:t>hálózat</w:t>
      </w:r>
      <w:r w:rsidR="00AE5589">
        <w:rPr>
          <w:rFonts w:ascii="Arial" w:hAnsi="Arial" w:cs="Arial"/>
          <w:sz w:val="32"/>
          <w:szCs w:val="32"/>
        </w:rPr>
        <w:t xml:space="preserve"> szivacsos mosatását</w:t>
      </w:r>
      <w:r w:rsidRPr="005F2024">
        <w:rPr>
          <w:rFonts w:ascii="Arial" w:hAnsi="Arial" w:cs="Arial"/>
          <w:sz w:val="32"/>
          <w:szCs w:val="32"/>
        </w:rPr>
        <w:t xml:space="preserve"> végezzük</w:t>
      </w:r>
    </w:p>
    <w:p w:rsidR="005C347E" w:rsidRPr="00DC7DF3" w:rsidRDefault="005C347E" w:rsidP="00985E22">
      <w:pPr>
        <w:spacing w:before="240" w:after="120" w:line="360" w:lineRule="auto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2017</w:t>
      </w:r>
      <w:r w:rsidRPr="00DC7DF3">
        <w:rPr>
          <w:rFonts w:ascii="Calibri" w:hAnsi="Calibri"/>
          <w:b/>
          <w:bCs/>
          <w:sz w:val="48"/>
          <w:szCs w:val="48"/>
        </w:rPr>
        <w:t xml:space="preserve">. </w:t>
      </w:r>
      <w:r w:rsidR="00985E22">
        <w:rPr>
          <w:rFonts w:ascii="Calibri" w:hAnsi="Calibri"/>
          <w:b/>
          <w:bCs/>
          <w:sz w:val="48"/>
          <w:szCs w:val="48"/>
        </w:rPr>
        <w:t>novem</w:t>
      </w:r>
      <w:r w:rsidR="00EA4120">
        <w:rPr>
          <w:rFonts w:ascii="Calibri" w:hAnsi="Calibri"/>
          <w:b/>
          <w:bCs/>
          <w:sz w:val="48"/>
          <w:szCs w:val="48"/>
        </w:rPr>
        <w:t xml:space="preserve">ber </w:t>
      </w:r>
      <w:r w:rsidR="00985E22">
        <w:rPr>
          <w:rFonts w:ascii="Calibri" w:hAnsi="Calibri"/>
          <w:b/>
          <w:bCs/>
          <w:sz w:val="48"/>
          <w:szCs w:val="48"/>
        </w:rPr>
        <w:t>1</w:t>
      </w:r>
      <w:r w:rsidR="00717B8B">
        <w:rPr>
          <w:rFonts w:ascii="Calibri" w:hAnsi="Calibri"/>
          <w:b/>
          <w:bCs/>
          <w:sz w:val="48"/>
          <w:szCs w:val="48"/>
        </w:rPr>
        <w:t>3</w:t>
      </w:r>
      <w:r w:rsidR="005F2024">
        <w:rPr>
          <w:rFonts w:ascii="Calibri" w:hAnsi="Calibri"/>
          <w:b/>
          <w:bCs/>
          <w:sz w:val="48"/>
          <w:szCs w:val="48"/>
        </w:rPr>
        <w:t>. – 201</w:t>
      </w:r>
      <w:bookmarkStart w:id="0" w:name="_GoBack"/>
      <w:bookmarkEnd w:id="0"/>
      <w:r w:rsidR="005F2024">
        <w:rPr>
          <w:rFonts w:ascii="Calibri" w:hAnsi="Calibri"/>
          <w:b/>
          <w:bCs/>
          <w:sz w:val="48"/>
          <w:szCs w:val="48"/>
        </w:rPr>
        <w:t xml:space="preserve">7. </w:t>
      </w:r>
      <w:r w:rsidR="00717B8B">
        <w:rPr>
          <w:rFonts w:ascii="Calibri" w:hAnsi="Calibri"/>
          <w:b/>
          <w:bCs/>
          <w:sz w:val="48"/>
          <w:szCs w:val="48"/>
        </w:rPr>
        <w:t xml:space="preserve">november </w:t>
      </w:r>
      <w:r w:rsidR="00985E22">
        <w:rPr>
          <w:rFonts w:ascii="Calibri" w:hAnsi="Calibri"/>
          <w:b/>
          <w:bCs/>
          <w:sz w:val="48"/>
          <w:szCs w:val="48"/>
        </w:rPr>
        <w:t>17</w:t>
      </w:r>
      <w:r w:rsidR="005F2024">
        <w:rPr>
          <w:rFonts w:ascii="Calibri" w:hAnsi="Calibri"/>
          <w:b/>
          <w:bCs/>
          <w:sz w:val="48"/>
          <w:szCs w:val="48"/>
        </w:rPr>
        <w:t>. között</w:t>
      </w:r>
      <w:r w:rsidR="00473C0F">
        <w:rPr>
          <w:rFonts w:ascii="Calibri" w:hAnsi="Calibri"/>
          <w:b/>
          <w:bCs/>
          <w:sz w:val="48"/>
          <w:szCs w:val="48"/>
        </w:rPr>
        <w:t>.</w:t>
      </w:r>
    </w:p>
    <w:p w:rsidR="00F96EF6" w:rsidRPr="000F69BC" w:rsidRDefault="005F2024" w:rsidP="00F96EF6">
      <w:pPr>
        <w:pStyle w:val="Szvegtrzs"/>
        <w:jc w:val="center"/>
        <w:rPr>
          <w:rFonts w:asciiTheme="minorHAnsi" w:hAnsiTheme="minorHAnsi"/>
          <w:sz w:val="36"/>
          <w:szCs w:val="36"/>
        </w:rPr>
      </w:pPr>
      <w:r w:rsidRPr="005F2024">
        <w:rPr>
          <w:rFonts w:ascii="Arial" w:hAnsi="Arial" w:cs="Arial"/>
          <w:b w:val="0"/>
          <w:bCs w:val="0"/>
          <w:sz w:val="32"/>
          <w:szCs w:val="32"/>
        </w:rPr>
        <w:t xml:space="preserve">A munkavégzésünk következtében az ivóvízhálózaton szolgáltatott </w:t>
      </w:r>
      <w:r w:rsidRPr="005F2024">
        <w:rPr>
          <w:rFonts w:ascii="Arial" w:hAnsi="Arial" w:cs="Arial"/>
          <w:bCs w:val="0"/>
          <w:sz w:val="32"/>
          <w:szCs w:val="32"/>
        </w:rPr>
        <w:t>ivóvíz átmenetileg korlátozásra kerül</w:t>
      </w:r>
      <w:r w:rsidR="00985E22">
        <w:rPr>
          <w:rFonts w:ascii="Arial" w:hAnsi="Arial" w:cs="Arial"/>
          <w:bCs w:val="0"/>
          <w:sz w:val="32"/>
          <w:szCs w:val="32"/>
        </w:rPr>
        <w:t>.</w:t>
      </w:r>
    </w:p>
    <w:p w:rsidR="005F2024" w:rsidRDefault="005F2024" w:rsidP="005C347E">
      <w:pPr>
        <w:pStyle w:val="Szvegtrzs"/>
        <w:jc w:val="both"/>
        <w:rPr>
          <w:rFonts w:ascii="Arial" w:hAnsi="Arial" w:cs="Arial"/>
          <w:sz w:val="32"/>
          <w:szCs w:val="32"/>
        </w:rPr>
      </w:pPr>
    </w:p>
    <w:p w:rsidR="00FA4DCC" w:rsidRPr="00985E22" w:rsidRDefault="00FA4DCC" w:rsidP="00FA4DCC">
      <w:pPr>
        <w:pStyle w:val="Szvegtrzs"/>
        <w:jc w:val="center"/>
        <w:rPr>
          <w:rFonts w:asciiTheme="minorHAnsi" w:hAnsiTheme="minorHAnsi"/>
          <w:sz w:val="36"/>
          <w:szCs w:val="36"/>
        </w:rPr>
      </w:pPr>
      <w:r w:rsidRPr="00985E22">
        <w:rPr>
          <w:rFonts w:asciiTheme="minorHAnsi" w:hAnsiTheme="minorHAnsi"/>
          <w:sz w:val="36"/>
          <w:szCs w:val="36"/>
        </w:rPr>
        <w:t>A napi pontos munkavégzések helyszíneiről, a DRV INFO vonalon lehet érdeklődni!</w:t>
      </w:r>
    </w:p>
    <w:p w:rsidR="00FA4DCC" w:rsidRPr="00985E22" w:rsidRDefault="00FA4DCC" w:rsidP="005C347E">
      <w:pPr>
        <w:pStyle w:val="Szvegtrzs"/>
        <w:jc w:val="both"/>
        <w:rPr>
          <w:rFonts w:ascii="Arial" w:hAnsi="Arial" w:cs="Arial"/>
          <w:sz w:val="36"/>
          <w:szCs w:val="36"/>
        </w:rPr>
      </w:pPr>
    </w:p>
    <w:p w:rsidR="00FF0CC2" w:rsidRPr="00985E22" w:rsidRDefault="002155E5" w:rsidP="00454B94">
      <w:pPr>
        <w:pStyle w:val="Szvegtrzs"/>
        <w:jc w:val="center"/>
        <w:rPr>
          <w:rFonts w:asciiTheme="minorHAnsi" w:hAnsiTheme="minorHAnsi"/>
          <w:sz w:val="36"/>
          <w:szCs w:val="36"/>
        </w:rPr>
      </w:pPr>
      <w:r w:rsidRPr="00985E22">
        <w:rPr>
          <w:rFonts w:asciiTheme="minorHAnsi" w:hAnsiTheme="minorHAnsi"/>
          <w:sz w:val="36"/>
          <w:szCs w:val="36"/>
        </w:rPr>
        <w:t>Az érintett utcá</w:t>
      </w:r>
      <w:r w:rsidR="00EB332A" w:rsidRPr="00985E22">
        <w:rPr>
          <w:rFonts w:asciiTheme="minorHAnsi" w:hAnsiTheme="minorHAnsi"/>
          <w:sz w:val="36"/>
          <w:szCs w:val="36"/>
        </w:rPr>
        <w:t>k</w:t>
      </w:r>
      <w:r w:rsidRPr="00985E22">
        <w:rPr>
          <w:rFonts w:asciiTheme="minorHAnsi" w:hAnsiTheme="minorHAnsi"/>
          <w:sz w:val="36"/>
          <w:szCs w:val="36"/>
        </w:rPr>
        <w:t xml:space="preserve">ban </w:t>
      </w:r>
      <w:r w:rsidR="00742907" w:rsidRPr="00985E22">
        <w:rPr>
          <w:rFonts w:asciiTheme="minorHAnsi" w:hAnsiTheme="minorHAnsi"/>
          <w:sz w:val="36"/>
          <w:szCs w:val="36"/>
        </w:rPr>
        <w:t>az ivóvízellátást tartályos ivóvízszállítással biztosítjuk</w:t>
      </w:r>
      <w:r w:rsidRPr="00985E22">
        <w:rPr>
          <w:rFonts w:asciiTheme="minorHAnsi" w:hAnsiTheme="minorHAnsi"/>
          <w:sz w:val="36"/>
          <w:szCs w:val="36"/>
        </w:rPr>
        <w:t>.</w:t>
      </w:r>
    </w:p>
    <w:p w:rsidR="00473C0F" w:rsidRPr="00985E22" w:rsidRDefault="00473C0F" w:rsidP="00454B94">
      <w:pPr>
        <w:pStyle w:val="Szvegtrzs"/>
        <w:jc w:val="center"/>
        <w:rPr>
          <w:rFonts w:ascii="Arial" w:hAnsi="Arial" w:cs="Arial"/>
          <w:sz w:val="36"/>
          <w:szCs w:val="36"/>
        </w:rPr>
      </w:pPr>
    </w:p>
    <w:p w:rsidR="00985E22" w:rsidRPr="00985E22" w:rsidRDefault="00985E22" w:rsidP="00985E22">
      <w:pPr>
        <w:pStyle w:val="Szvegtrzs"/>
        <w:spacing w:after="360"/>
        <w:jc w:val="center"/>
        <w:rPr>
          <w:rFonts w:asciiTheme="minorHAnsi" w:hAnsiTheme="minorHAnsi"/>
          <w:sz w:val="36"/>
          <w:szCs w:val="36"/>
        </w:rPr>
      </w:pPr>
      <w:r w:rsidRPr="00985E22">
        <w:rPr>
          <w:rFonts w:asciiTheme="minorHAnsi" w:hAnsiTheme="minorHAnsi"/>
          <w:sz w:val="36"/>
          <w:szCs w:val="36"/>
        </w:rPr>
        <w:t>A tartályos ivóvíz igényt a DRV INFO vonalon kérjük bejelenteni!</w:t>
      </w:r>
    </w:p>
    <w:p w:rsidR="004B4996" w:rsidRPr="00FA4DCC" w:rsidRDefault="004B4996" w:rsidP="00EC7AA4">
      <w:pPr>
        <w:pStyle w:val="Szvegtrzs"/>
        <w:jc w:val="both"/>
        <w:rPr>
          <w:rFonts w:asciiTheme="minorHAnsi" w:hAnsiTheme="minorHAnsi" w:cstheme="minorHAnsi"/>
          <w:bCs w:val="0"/>
          <w:sz w:val="30"/>
          <w:szCs w:val="30"/>
        </w:rPr>
      </w:pPr>
      <w:r w:rsidRPr="00FA4DCC">
        <w:rPr>
          <w:rFonts w:asciiTheme="minorHAnsi" w:hAnsiTheme="minorHAnsi" w:cstheme="minorHAnsi"/>
          <w:b w:val="0"/>
          <w:sz w:val="30"/>
          <w:szCs w:val="30"/>
        </w:rPr>
        <w:t xml:space="preserve">A munkavégzésünk alkalmával az ivóvízhálózaton szolgáltatott víz </w:t>
      </w:r>
      <w:r w:rsidRPr="00FA4DCC">
        <w:rPr>
          <w:rFonts w:asciiTheme="minorHAnsi" w:hAnsiTheme="minorHAnsi" w:cstheme="minorHAnsi"/>
          <w:sz w:val="30"/>
          <w:szCs w:val="30"/>
        </w:rPr>
        <w:t xml:space="preserve">vízzavarosodás </w:t>
      </w:r>
      <w:r w:rsidR="00FA4DCC">
        <w:rPr>
          <w:rFonts w:asciiTheme="minorHAnsi" w:hAnsiTheme="minorHAnsi" w:cstheme="minorHAnsi"/>
          <w:sz w:val="30"/>
          <w:szCs w:val="30"/>
        </w:rPr>
        <w:t>miatt</w:t>
      </w:r>
      <w:r w:rsidRPr="00FA4DCC">
        <w:rPr>
          <w:rFonts w:asciiTheme="minorHAnsi" w:hAnsiTheme="minorHAnsi" w:cstheme="minorHAnsi"/>
          <w:sz w:val="30"/>
          <w:szCs w:val="30"/>
        </w:rPr>
        <w:t xml:space="preserve"> átmenetileg opálossá válhat, esetenként sötétebb fekete víz tapasztalható </w:t>
      </w:r>
      <w:r w:rsidRPr="00FA4DCC">
        <w:rPr>
          <w:rFonts w:asciiTheme="minorHAnsi" w:hAnsiTheme="minorHAnsi" w:cstheme="minorHAnsi"/>
          <w:b w:val="0"/>
          <w:sz w:val="30"/>
          <w:szCs w:val="30"/>
        </w:rPr>
        <w:t xml:space="preserve">a vezetékben kicsapódott, felkeveredett vas-mangán tartalom következtében. </w:t>
      </w:r>
      <w:r w:rsidRPr="00FA4DCC">
        <w:rPr>
          <w:rFonts w:asciiTheme="minorHAnsi" w:hAnsiTheme="minorHAnsi" w:cstheme="minorHAnsi"/>
          <w:sz w:val="30"/>
          <w:szCs w:val="30"/>
        </w:rPr>
        <w:t>A szolgáltatott ivóvíz egyéb paramétereiben semminemű változás nem következik be, továbbra is a szabványoknak megfelelő.</w:t>
      </w:r>
    </w:p>
    <w:p w:rsidR="004B4996" w:rsidRPr="00FA4DCC" w:rsidRDefault="004B4996" w:rsidP="00EC7AA4">
      <w:pPr>
        <w:jc w:val="both"/>
        <w:rPr>
          <w:rFonts w:asciiTheme="minorHAnsi" w:hAnsiTheme="minorHAnsi" w:cstheme="minorHAnsi"/>
          <w:color w:val="1F497D"/>
          <w:sz w:val="30"/>
          <w:szCs w:val="30"/>
        </w:rPr>
      </w:pPr>
    </w:p>
    <w:p w:rsidR="006C5017" w:rsidRPr="00FA4DCC" w:rsidRDefault="006C5017" w:rsidP="00EC7AA4">
      <w:pPr>
        <w:jc w:val="both"/>
        <w:rPr>
          <w:rFonts w:asciiTheme="minorHAnsi" w:hAnsiTheme="minorHAnsi" w:cstheme="minorHAnsi"/>
          <w:sz w:val="30"/>
          <w:szCs w:val="30"/>
        </w:rPr>
      </w:pPr>
      <w:r w:rsidRPr="00FA4DCC">
        <w:rPr>
          <w:rFonts w:asciiTheme="minorHAnsi" w:hAnsiTheme="minorHAnsi" w:cstheme="minorHAnsi"/>
          <w:sz w:val="30"/>
          <w:szCs w:val="30"/>
        </w:rPr>
        <w:t>A DRV Z</w:t>
      </w:r>
      <w:r w:rsidR="00742907" w:rsidRPr="00FA4DCC">
        <w:rPr>
          <w:rFonts w:asciiTheme="minorHAnsi" w:hAnsiTheme="minorHAnsi" w:cstheme="minorHAnsi"/>
          <w:sz w:val="30"/>
          <w:szCs w:val="30"/>
        </w:rPr>
        <w:t>r</w:t>
      </w:r>
      <w:r w:rsidRPr="00FA4DCC">
        <w:rPr>
          <w:rFonts w:asciiTheme="minorHAnsi" w:hAnsiTheme="minorHAnsi" w:cstheme="minorHAnsi"/>
          <w:sz w:val="30"/>
          <w:szCs w:val="30"/>
        </w:rPr>
        <w:t>t. kiemelten kezeli a szolgáltatott ivóvíz minőségét, amelynek fenntartásához az ivóvíz</w:t>
      </w:r>
      <w:r w:rsidR="00742907" w:rsidRPr="00FA4DCC">
        <w:rPr>
          <w:rFonts w:asciiTheme="minorHAnsi" w:hAnsiTheme="minorHAnsi" w:cstheme="minorHAnsi"/>
          <w:sz w:val="30"/>
          <w:szCs w:val="30"/>
        </w:rPr>
        <w:t xml:space="preserve"> szerelvények cseréje, új bekötések létesítése</w:t>
      </w:r>
      <w:r w:rsidRPr="00FA4DCC">
        <w:rPr>
          <w:rFonts w:asciiTheme="minorHAnsi" w:hAnsiTheme="minorHAnsi" w:cstheme="minorHAnsi"/>
          <w:sz w:val="30"/>
          <w:szCs w:val="30"/>
        </w:rPr>
        <w:t xml:space="preserve"> is hozzájárul. Az ezzel járó esetleges kényelmetlenségekért kérjük szíves megértésüket, amelyet ezúton is tisztelettel köszönünk.</w:t>
      </w:r>
    </w:p>
    <w:p w:rsidR="006C5017" w:rsidRPr="00FA4DCC" w:rsidRDefault="006C5017" w:rsidP="00EC7AA4">
      <w:pPr>
        <w:rPr>
          <w:rFonts w:asciiTheme="minorHAnsi" w:hAnsiTheme="minorHAnsi" w:cstheme="minorHAnsi"/>
          <w:color w:val="1F497D"/>
          <w:sz w:val="30"/>
          <w:szCs w:val="30"/>
        </w:rPr>
      </w:pPr>
    </w:p>
    <w:p w:rsidR="001E3D33" w:rsidRPr="00FA4DCC" w:rsidRDefault="001E3D33" w:rsidP="00EC7AA4">
      <w:pPr>
        <w:jc w:val="both"/>
        <w:rPr>
          <w:rFonts w:asciiTheme="minorHAnsi" w:hAnsiTheme="minorHAnsi" w:cstheme="minorHAnsi"/>
          <w:sz w:val="30"/>
          <w:szCs w:val="30"/>
        </w:rPr>
      </w:pPr>
      <w:r w:rsidRPr="00FA4DCC">
        <w:rPr>
          <w:rFonts w:asciiTheme="minorHAnsi" w:hAnsiTheme="minorHAnsi" w:cstheme="minorHAnsi"/>
          <w:sz w:val="30"/>
          <w:szCs w:val="30"/>
        </w:rPr>
        <w:t xml:space="preserve">További információ a Hibafelvevő szolgálatnál kérhető a </w:t>
      </w:r>
      <w:r w:rsidRPr="00FA4DCC">
        <w:rPr>
          <w:rFonts w:asciiTheme="minorHAnsi" w:hAnsiTheme="minorHAnsi" w:cstheme="minorHAnsi"/>
          <w:b/>
          <w:sz w:val="30"/>
          <w:szCs w:val="30"/>
        </w:rPr>
        <w:t>DRV INFO</w:t>
      </w:r>
      <w:r w:rsidRPr="00FA4DCC">
        <w:rPr>
          <w:rFonts w:asciiTheme="minorHAnsi" w:hAnsiTheme="minorHAnsi" w:cstheme="minorHAnsi"/>
          <w:sz w:val="30"/>
          <w:szCs w:val="30"/>
        </w:rPr>
        <w:t xml:space="preserve"> Vonalon, a </w:t>
      </w:r>
      <w:r w:rsidRPr="00FA4DCC">
        <w:rPr>
          <w:rFonts w:asciiTheme="minorHAnsi" w:hAnsiTheme="minorHAnsi" w:cstheme="minorHAnsi"/>
          <w:b/>
          <w:sz w:val="30"/>
          <w:szCs w:val="30"/>
        </w:rPr>
        <w:t>06 40 240 240</w:t>
      </w:r>
      <w:r w:rsidRPr="00FA4DCC">
        <w:rPr>
          <w:rFonts w:asciiTheme="minorHAnsi" w:hAnsiTheme="minorHAnsi" w:cstheme="minorHAnsi"/>
          <w:sz w:val="30"/>
          <w:szCs w:val="30"/>
        </w:rPr>
        <w:t xml:space="preserve">-es telefonszám </w:t>
      </w:r>
      <w:r w:rsidRPr="00FA4DCC">
        <w:rPr>
          <w:rFonts w:asciiTheme="minorHAnsi" w:hAnsiTheme="minorHAnsi" w:cstheme="minorHAnsi"/>
          <w:b/>
          <w:sz w:val="30"/>
          <w:szCs w:val="30"/>
        </w:rPr>
        <w:t>1-es menüpontjának</w:t>
      </w:r>
      <w:r w:rsidRPr="00FA4DCC">
        <w:rPr>
          <w:rFonts w:asciiTheme="minorHAnsi" w:hAnsiTheme="minorHAnsi" w:cstheme="minorHAnsi"/>
          <w:sz w:val="30"/>
          <w:szCs w:val="30"/>
        </w:rPr>
        <w:t xml:space="preserve"> hívásával. </w:t>
      </w:r>
    </w:p>
    <w:p w:rsidR="001E3D33" w:rsidRPr="00FA4DCC" w:rsidRDefault="001E3D33" w:rsidP="00EC7AA4">
      <w:pPr>
        <w:jc w:val="both"/>
        <w:rPr>
          <w:rFonts w:asciiTheme="minorHAnsi" w:hAnsiTheme="minorHAnsi" w:cstheme="minorHAnsi"/>
          <w:sz w:val="30"/>
          <w:szCs w:val="30"/>
        </w:rPr>
      </w:pPr>
    </w:p>
    <w:p w:rsidR="001E3D33" w:rsidRPr="00FA4DCC" w:rsidRDefault="001E3D33" w:rsidP="00EC7AA4">
      <w:pPr>
        <w:jc w:val="both"/>
        <w:rPr>
          <w:rFonts w:asciiTheme="minorHAnsi" w:hAnsiTheme="minorHAnsi" w:cstheme="minorHAnsi"/>
          <w:sz w:val="30"/>
          <w:szCs w:val="30"/>
        </w:rPr>
      </w:pPr>
      <w:r w:rsidRPr="00FA4DCC">
        <w:rPr>
          <w:rFonts w:asciiTheme="minorHAnsi" w:hAnsiTheme="minorHAnsi" w:cstheme="minorHAnsi"/>
          <w:sz w:val="30"/>
          <w:szCs w:val="30"/>
        </w:rPr>
        <w:t>Türelmüket és megértésüket köszönjük!</w:t>
      </w:r>
    </w:p>
    <w:p w:rsidR="001E3D33" w:rsidRPr="00FA4DCC" w:rsidRDefault="001E3D33" w:rsidP="00EC7AA4">
      <w:pPr>
        <w:jc w:val="both"/>
        <w:rPr>
          <w:rFonts w:asciiTheme="minorHAnsi" w:hAnsiTheme="minorHAnsi" w:cstheme="minorHAnsi"/>
          <w:sz w:val="30"/>
          <w:szCs w:val="30"/>
        </w:rPr>
      </w:pPr>
    </w:p>
    <w:p w:rsidR="001E3D33" w:rsidRPr="00FA4DCC" w:rsidRDefault="001E3D33" w:rsidP="00EC7AA4">
      <w:pPr>
        <w:jc w:val="both"/>
        <w:rPr>
          <w:rFonts w:asciiTheme="minorHAnsi" w:hAnsiTheme="minorHAnsi" w:cstheme="minorHAnsi"/>
          <w:sz w:val="30"/>
          <w:szCs w:val="30"/>
        </w:rPr>
      </w:pPr>
      <w:r w:rsidRPr="00FA4DCC">
        <w:rPr>
          <w:rFonts w:asciiTheme="minorHAnsi" w:hAnsiTheme="minorHAnsi" w:cstheme="minorHAnsi"/>
          <w:sz w:val="30"/>
          <w:szCs w:val="30"/>
        </w:rPr>
        <w:t xml:space="preserve">Velence, </w:t>
      </w:r>
      <w:r w:rsidR="00985E22">
        <w:rPr>
          <w:rFonts w:asciiTheme="minorHAnsi" w:hAnsiTheme="minorHAnsi" w:cstheme="minorHAnsi"/>
          <w:sz w:val="30"/>
          <w:szCs w:val="30"/>
        </w:rPr>
        <w:t>2017. november 8.</w:t>
      </w:r>
    </w:p>
    <w:p w:rsidR="001E3D33" w:rsidRPr="00FA4DCC" w:rsidRDefault="001E3D33" w:rsidP="00EC7AA4">
      <w:pPr>
        <w:tabs>
          <w:tab w:val="left" w:pos="6300"/>
        </w:tabs>
        <w:jc w:val="both"/>
        <w:rPr>
          <w:rFonts w:asciiTheme="minorHAnsi" w:hAnsiTheme="minorHAnsi" w:cstheme="minorHAnsi"/>
          <w:sz w:val="30"/>
          <w:szCs w:val="30"/>
        </w:rPr>
      </w:pPr>
      <w:r w:rsidRPr="00FA4DCC">
        <w:rPr>
          <w:rFonts w:asciiTheme="minorHAnsi" w:hAnsiTheme="minorHAnsi" w:cstheme="minorHAnsi"/>
          <w:sz w:val="30"/>
          <w:szCs w:val="30"/>
        </w:rPr>
        <w:tab/>
      </w:r>
    </w:p>
    <w:p w:rsidR="001E3D33" w:rsidRPr="00FA4DCC" w:rsidRDefault="001E3D33" w:rsidP="00EC7AA4">
      <w:pPr>
        <w:tabs>
          <w:tab w:val="left" w:pos="4962"/>
        </w:tabs>
        <w:jc w:val="both"/>
        <w:rPr>
          <w:rFonts w:ascii="Arial" w:hAnsi="Arial" w:cs="Arial"/>
          <w:sz w:val="30"/>
          <w:szCs w:val="30"/>
        </w:rPr>
      </w:pPr>
      <w:r w:rsidRPr="00FA4DCC">
        <w:rPr>
          <w:rFonts w:ascii="Arial" w:hAnsi="Arial" w:cs="Arial"/>
          <w:sz w:val="30"/>
          <w:szCs w:val="30"/>
        </w:rPr>
        <w:tab/>
        <w:t>Dunántúli Regionális Vízmű Zrt.</w:t>
      </w:r>
    </w:p>
    <w:sectPr w:rsidR="001E3D33" w:rsidRPr="00FA4DCC" w:rsidSect="00DC7DF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85" w:rsidRDefault="00736E85">
      <w:r>
        <w:separator/>
      </w:r>
    </w:p>
  </w:endnote>
  <w:endnote w:type="continuationSeparator" w:id="0">
    <w:p w:rsidR="00736E85" w:rsidRDefault="0073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85" w:rsidRDefault="00736E85">
      <w:r>
        <w:separator/>
      </w:r>
    </w:p>
  </w:footnote>
  <w:footnote w:type="continuationSeparator" w:id="0">
    <w:p w:rsidR="00736E85" w:rsidRDefault="0073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33" w:rsidRDefault="00793EBF">
    <w:pPr>
      <w:pStyle w:val="lfej"/>
      <w:jc w:val="right"/>
    </w:pPr>
    <w:r>
      <w:rPr>
        <w:noProof/>
      </w:rPr>
      <w:drawing>
        <wp:inline distT="0" distB="0" distL="0" distR="0" wp14:anchorId="3F7B354C" wp14:editId="74B888C9">
          <wp:extent cx="1152525" cy="409575"/>
          <wp:effectExtent l="1905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33"/>
    <w:rsid w:val="00024674"/>
    <w:rsid w:val="00041A60"/>
    <w:rsid w:val="000624F7"/>
    <w:rsid w:val="00097CB2"/>
    <w:rsid w:val="000B3E93"/>
    <w:rsid w:val="000D2344"/>
    <w:rsid w:val="001126DD"/>
    <w:rsid w:val="00116D9C"/>
    <w:rsid w:val="00121BCE"/>
    <w:rsid w:val="00142E58"/>
    <w:rsid w:val="001461CB"/>
    <w:rsid w:val="00180E41"/>
    <w:rsid w:val="001B16F0"/>
    <w:rsid w:val="001C2DB6"/>
    <w:rsid w:val="001E3D33"/>
    <w:rsid w:val="001F2143"/>
    <w:rsid w:val="002155E5"/>
    <w:rsid w:val="002338A7"/>
    <w:rsid w:val="00233D1D"/>
    <w:rsid w:val="00236D0E"/>
    <w:rsid w:val="00260593"/>
    <w:rsid w:val="00266A75"/>
    <w:rsid w:val="002943C2"/>
    <w:rsid w:val="002E2C2F"/>
    <w:rsid w:val="002E4A88"/>
    <w:rsid w:val="003025B6"/>
    <w:rsid w:val="00304F37"/>
    <w:rsid w:val="0031311C"/>
    <w:rsid w:val="00337430"/>
    <w:rsid w:val="00345489"/>
    <w:rsid w:val="00346313"/>
    <w:rsid w:val="00354E24"/>
    <w:rsid w:val="003934E2"/>
    <w:rsid w:val="003A0933"/>
    <w:rsid w:val="003A50F5"/>
    <w:rsid w:val="003B0FBE"/>
    <w:rsid w:val="003B6503"/>
    <w:rsid w:val="003F2BB8"/>
    <w:rsid w:val="00424296"/>
    <w:rsid w:val="00454B94"/>
    <w:rsid w:val="00473C0F"/>
    <w:rsid w:val="004B0749"/>
    <w:rsid w:val="004B291B"/>
    <w:rsid w:val="004B4996"/>
    <w:rsid w:val="004D2A68"/>
    <w:rsid w:val="004F3FCB"/>
    <w:rsid w:val="004F7981"/>
    <w:rsid w:val="00505975"/>
    <w:rsid w:val="00505DFB"/>
    <w:rsid w:val="005205C3"/>
    <w:rsid w:val="00532BB6"/>
    <w:rsid w:val="0055539E"/>
    <w:rsid w:val="00562A6C"/>
    <w:rsid w:val="00565C55"/>
    <w:rsid w:val="005760FF"/>
    <w:rsid w:val="00591B74"/>
    <w:rsid w:val="005941B6"/>
    <w:rsid w:val="00597079"/>
    <w:rsid w:val="00597FB9"/>
    <w:rsid w:val="005C347E"/>
    <w:rsid w:val="005D24D1"/>
    <w:rsid w:val="005D5E31"/>
    <w:rsid w:val="005F2024"/>
    <w:rsid w:val="0060321A"/>
    <w:rsid w:val="00674DA6"/>
    <w:rsid w:val="00687191"/>
    <w:rsid w:val="0069415F"/>
    <w:rsid w:val="006B0D22"/>
    <w:rsid w:val="006C5017"/>
    <w:rsid w:val="006E763B"/>
    <w:rsid w:val="00705203"/>
    <w:rsid w:val="00717B8B"/>
    <w:rsid w:val="00736E85"/>
    <w:rsid w:val="00742907"/>
    <w:rsid w:val="007668F5"/>
    <w:rsid w:val="00770565"/>
    <w:rsid w:val="00781DD4"/>
    <w:rsid w:val="007860F4"/>
    <w:rsid w:val="007908B3"/>
    <w:rsid w:val="00793EBF"/>
    <w:rsid w:val="007A4A7A"/>
    <w:rsid w:val="007B153C"/>
    <w:rsid w:val="007D5E47"/>
    <w:rsid w:val="00812639"/>
    <w:rsid w:val="00816A68"/>
    <w:rsid w:val="00834880"/>
    <w:rsid w:val="00852197"/>
    <w:rsid w:val="00856CA0"/>
    <w:rsid w:val="00884383"/>
    <w:rsid w:val="008A4D71"/>
    <w:rsid w:val="008A5DEA"/>
    <w:rsid w:val="008B21B4"/>
    <w:rsid w:val="00945731"/>
    <w:rsid w:val="00964011"/>
    <w:rsid w:val="00985E22"/>
    <w:rsid w:val="009A450B"/>
    <w:rsid w:val="009D113E"/>
    <w:rsid w:val="009F1ED6"/>
    <w:rsid w:val="009F707F"/>
    <w:rsid w:val="00A90E29"/>
    <w:rsid w:val="00A958A4"/>
    <w:rsid w:val="00AB0DC1"/>
    <w:rsid w:val="00AC1E1A"/>
    <w:rsid w:val="00AC4FFD"/>
    <w:rsid w:val="00AD2CE4"/>
    <w:rsid w:val="00AE5589"/>
    <w:rsid w:val="00AF2B62"/>
    <w:rsid w:val="00AF4059"/>
    <w:rsid w:val="00B21D34"/>
    <w:rsid w:val="00B40D91"/>
    <w:rsid w:val="00B4369E"/>
    <w:rsid w:val="00B57B2A"/>
    <w:rsid w:val="00B62B37"/>
    <w:rsid w:val="00B90839"/>
    <w:rsid w:val="00B90E53"/>
    <w:rsid w:val="00BA05CE"/>
    <w:rsid w:val="00BA6187"/>
    <w:rsid w:val="00BB0BED"/>
    <w:rsid w:val="00BC447E"/>
    <w:rsid w:val="00BC49A7"/>
    <w:rsid w:val="00BD1975"/>
    <w:rsid w:val="00BD628D"/>
    <w:rsid w:val="00BD7752"/>
    <w:rsid w:val="00BF0488"/>
    <w:rsid w:val="00BF28C2"/>
    <w:rsid w:val="00C00F19"/>
    <w:rsid w:val="00C02357"/>
    <w:rsid w:val="00C204A6"/>
    <w:rsid w:val="00C36258"/>
    <w:rsid w:val="00C718CA"/>
    <w:rsid w:val="00C87A87"/>
    <w:rsid w:val="00CA7495"/>
    <w:rsid w:val="00CD3DFB"/>
    <w:rsid w:val="00CE39E3"/>
    <w:rsid w:val="00D05D8E"/>
    <w:rsid w:val="00D06712"/>
    <w:rsid w:val="00D07B00"/>
    <w:rsid w:val="00D613F2"/>
    <w:rsid w:val="00D77D53"/>
    <w:rsid w:val="00D84485"/>
    <w:rsid w:val="00DC7DF3"/>
    <w:rsid w:val="00E15524"/>
    <w:rsid w:val="00E17C0D"/>
    <w:rsid w:val="00E2263C"/>
    <w:rsid w:val="00E26233"/>
    <w:rsid w:val="00E3389C"/>
    <w:rsid w:val="00EA4120"/>
    <w:rsid w:val="00EB332A"/>
    <w:rsid w:val="00EC7AA4"/>
    <w:rsid w:val="00EE1768"/>
    <w:rsid w:val="00EE6500"/>
    <w:rsid w:val="00F17770"/>
    <w:rsid w:val="00F27B61"/>
    <w:rsid w:val="00F4474E"/>
    <w:rsid w:val="00F52668"/>
    <w:rsid w:val="00F8271D"/>
    <w:rsid w:val="00F96EF6"/>
    <w:rsid w:val="00FA4DCC"/>
    <w:rsid w:val="00FB2481"/>
    <w:rsid w:val="00FB391D"/>
    <w:rsid w:val="00FB42F2"/>
    <w:rsid w:val="00FD2E73"/>
    <w:rsid w:val="00FE35E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384595-DAA4-4000-A754-F4325015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15F"/>
    <w:rPr>
      <w:rFonts w:ascii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69415F"/>
    <w:pPr>
      <w:keepNext/>
      <w:tabs>
        <w:tab w:val="center" w:pos="4536"/>
        <w:tab w:val="left" w:pos="7185"/>
      </w:tabs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rsid w:val="0069415F"/>
    <w:rPr>
      <w:rFonts w:ascii="Times New Roman" w:hAnsi="Times New Roman" w:cs="Times New Roman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rsid w:val="006941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9415F"/>
    <w:rPr>
      <w:rFonts w:ascii="Times New Roman" w:hAnsi="Times New Roman" w:cs="Times New Roman"/>
      <w:sz w:val="2"/>
      <w:szCs w:val="2"/>
    </w:rPr>
  </w:style>
  <w:style w:type="paragraph" w:styleId="lfej">
    <w:name w:val="header"/>
    <w:basedOn w:val="Norml"/>
    <w:link w:val="lfejChar"/>
    <w:uiPriority w:val="99"/>
    <w:rsid w:val="006941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415F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6941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5F"/>
    <w:rPr>
      <w:rFonts w:ascii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rsid w:val="00CD3DFB"/>
    <w:rPr>
      <w:b/>
      <w:b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D3DFB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VÍZFOGYASZTÁS KORLÁTOZÁSA</vt:lpstr>
    </vt:vector>
  </TitlesOfParts>
  <Company>DRV Zrt.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VÍZFOGYASZTÁS KORLÁTOZÁSA</dc:title>
  <dc:creator>janko.gabor</dc:creator>
  <cp:lastModifiedBy>Vörösné Weiner Katalin</cp:lastModifiedBy>
  <cp:revision>2</cp:revision>
  <cp:lastPrinted>2013-04-19T11:46:00Z</cp:lastPrinted>
  <dcterms:created xsi:type="dcterms:W3CDTF">2017-11-08T08:45:00Z</dcterms:created>
  <dcterms:modified xsi:type="dcterms:W3CDTF">2017-11-08T08:45:00Z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0x01010050FBF5D2A5542A42909052B2F7CC4F83</vt:lpwstr>
  </property>
</Properties>
</file>